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7D8D" w14:textId="022F623C" w:rsidR="00F65446" w:rsidRPr="00904379" w:rsidRDefault="005C3EC8" w:rsidP="00D43B12">
      <w:pPr>
        <w:pStyle w:val="Obecntext"/>
        <w:spacing w:line="480" w:lineRule="auto"/>
        <w:rPr>
          <w:rStyle w:val="Siln"/>
          <w:b w:val="0"/>
          <w:bCs w:val="0"/>
        </w:rPr>
      </w:pPr>
      <w:r>
        <w:rPr>
          <w:rStyle w:val="Siln"/>
          <w:b w:val="0"/>
          <w:bCs w:val="0"/>
        </w:rPr>
        <w:t xml:space="preserve">JE </w:t>
      </w:r>
      <w:r w:rsidR="00F568B9" w:rsidRPr="00904379">
        <w:rPr>
          <w:rStyle w:val="Siln"/>
          <w:b w:val="0"/>
          <w:bCs w:val="0"/>
        </w:rPr>
        <w:t xml:space="preserve">Dukovany, </w:t>
      </w:r>
      <w:r w:rsidR="00037272">
        <w:rPr>
          <w:rStyle w:val="Siln"/>
          <w:b w:val="0"/>
          <w:bCs w:val="0"/>
        </w:rPr>
        <w:t>3</w:t>
      </w:r>
      <w:r w:rsidR="003D6065">
        <w:rPr>
          <w:rStyle w:val="Siln"/>
          <w:b w:val="0"/>
          <w:bCs w:val="0"/>
        </w:rPr>
        <w:t>.</w:t>
      </w:r>
      <w:r w:rsidR="005B218E">
        <w:rPr>
          <w:rStyle w:val="Siln"/>
          <w:b w:val="0"/>
          <w:bCs w:val="0"/>
        </w:rPr>
        <w:t xml:space="preserve"> </w:t>
      </w:r>
      <w:r w:rsidR="005B6CDD">
        <w:rPr>
          <w:rStyle w:val="Siln"/>
          <w:b w:val="0"/>
          <w:bCs w:val="0"/>
        </w:rPr>
        <w:t>března</w:t>
      </w:r>
      <w:r w:rsidR="0043615D">
        <w:rPr>
          <w:rStyle w:val="Siln"/>
          <w:b w:val="0"/>
          <w:bCs w:val="0"/>
        </w:rPr>
        <w:t xml:space="preserve"> 2024</w:t>
      </w:r>
    </w:p>
    <w:p w14:paraId="2C41FDE5" w14:textId="1CB5CE2B" w:rsidR="008B0461" w:rsidRDefault="00904379" w:rsidP="008B0461">
      <w:pPr>
        <w:pStyle w:val="Nadpis3rovn"/>
      </w:pPr>
      <w:r w:rsidRPr="00904379">
        <w:t xml:space="preserve">Informace ze Skupiny ČEZ a Jaderné elektrárny Dukovany pro samosprávu, </w:t>
      </w:r>
      <w:r w:rsidRPr="00904379">
        <w:br/>
        <w:t>státní správu a osobnosti regionu.</w:t>
      </w:r>
      <w:bookmarkStart w:id="0" w:name="_Hlk77582579"/>
      <w:bookmarkStart w:id="1" w:name="_Hlk75352857"/>
      <w:bookmarkStart w:id="2" w:name="_Hlk88216643"/>
      <w:bookmarkStart w:id="3" w:name="_Hlk110324802"/>
      <w:bookmarkStart w:id="4" w:name="_Hlk16066868"/>
    </w:p>
    <w:p w14:paraId="05B2FEC6" w14:textId="77777777" w:rsidR="005019AF" w:rsidRDefault="005019AF" w:rsidP="008B0461">
      <w:pPr>
        <w:pStyle w:val="Nadpis3rovn"/>
      </w:pPr>
    </w:p>
    <w:bookmarkEnd w:id="0"/>
    <w:bookmarkEnd w:id="1"/>
    <w:bookmarkEnd w:id="2"/>
    <w:p w14:paraId="5540BBA0" w14:textId="77777777" w:rsidR="00037272" w:rsidRPr="00037272" w:rsidRDefault="00037272" w:rsidP="00037272">
      <w:pPr>
        <w:rPr>
          <w:rFonts w:ascii="Roobert CEZ Light" w:hAnsi="Roobert CEZ Light"/>
          <w:color w:val="E84F13"/>
          <w:sz w:val="48"/>
          <w:szCs w:val="48"/>
        </w:rPr>
      </w:pPr>
      <w:r w:rsidRPr="00037272">
        <w:rPr>
          <w:rFonts w:ascii="Roobert CEZ Light" w:hAnsi="Roobert CEZ Light"/>
          <w:color w:val="E84F13"/>
          <w:sz w:val="48"/>
          <w:szCs w:val="48"/>
        </w:rPr>
        <w:t>ČEZ dokončil údržbu a spustil třetí výrobní blok Jaderné elektrárny Dukovany</w:t>
      </w:r>
    </w:p>
    <w:p w14:paraId="2F6AC0DE" w14:textId="77777777" w:rsidR="00037272" w:rsidRPr="00AB6D2B" w:rsidRDefault="00037272" w:rsidP="00037272">
      <w:pPr>
        <w:pStyle w:val="Prosttext"/>
        <w:spacing w:line="360" w:lineRule="auto"/>
        <w:rPr>
          <w:rFonts w:ascii="Arial" w:hAnsi="Arial" w:cs="Arial"/>
          <w:b/>
          <w:color w:val="808080"/>
          <w:sz w:val="14"/>
          <w:szCs w:val="14"/>
          <w:lang w:eastAsia="cs-CZ"/>
        </w:rPr>
      </w:pPr>
    </w:p>
    <w:p w14:paraId="2D75D306" w14:textId="77777777" w:rsidR="00037272" w:rsidRPr="00037272" w:rsidRDefault="00037272" w:rsidP="00037272">
      <w:pPr>
        <w:spacing w:line="276" w:lineRule="auto"/>
        <w:rPr>
          <w:rFonts w:ascii="Roobert CEZ SemiBold" w:hAnsi="Roobert CEZ SemiBold"/>
          <w:color w:val="676C6F"/>
        </w:rPr>
      </w:pPr>
      <w:r w:rsidRPr="00037272">
        <w:rPr>
          <w:rFonts w:ascii="Roobert CEZ SemiBold" w:hAnsi="Roobert CEZ SemiBold"/>
          <w:color w:val="676C6F"/>
        </w:rPr>
        <w:t xml:space="preserve">Energetici Jaderné elektrárny Dukovany dnes v noci úspěšně obnovili výrobu na třetím výrobním bloku. S mírným předstihem tak ukončili první letošní odstávku 3. reaktorového bloku pro pravidelnou údržbu, kontroly zařízení a výměnu části paliva za čerstvé. Operátoři aktuálně zvyšují výkon bloku a provádí další předepsané testy a kontroly zařízení. V Dukovanech jsou tak nyní v provozu všechny čtyři výrobní bloky a dva bloky v Temelíně. </w:t>
      </w:r>
    </w:p>
    <w:p w14:paraId="1C2D66DF" w14:textId="77777777" w:rsidR="00037272" w:rsidRPr="00037272" w:rsidRDefault="00037272" w:rsidP="00037272">
      <w:pPr>
        <w:spacing w:line="276" w:lineRule="auto"/>
        <w:rPr>
          <w:rFonts w:ascii="Roobert CEZ Light" w:hAnsi="Roobert CEZ Light"/>
          <w:color w:val="676C6F"/>
        </w:rPr>
      </w:pPr>
    </w:p>
    <w:p w14:paraId="14D03CC0" w14:textId="77777777" w:rsidR="00037272" w:rsidRPr="00037272" w:rsidRDefault="00037272" w:rsidP="00037272">
      <w:pPr>
        <w:spacing w:line="276" w:lineRule="auto"/>
        <w:rPr>
          <w:rFonts w:ascii="Roobert CEZ Light" w:hAnsi="Roobert CEZ Light"/>
          <w:color w:val="676C6F"/>
        </w:rPr>
      </w:pPr>
      <w:r w:rsidRPr="00037272">
        <w:rPr>
          <w:rFonts w:ascii="Roobert CEZ Light" w:hAnsi="Roobert CEZ Light"/>
          <w:color w:val="676C6F"/>
        </w:rPr>
        <w:t>V pořadí 36. odstávka třetího bloku začala ve druhé polovině ledna. Všechny plánované činnosti, především kontroly a testy zařízení, ale i řada investičních akcí, se energetikům podařily bezpečně dokončit s několikadenním předstihem. „Žádná odstávka není jednoduchá. Obě naše jaderné elektrárny budeme provozovat nejméně 60 let a tomu přizpůsobujeme rozsah údržby a investic. To se samozřejmě promítá do rozsahu odstávek, přesto se nám daří výrobní plány plnit,“ vysvětlil člen představenstva ČEZ a ředitel divize jaderná energetika Bohdan Zronek.</w:t>
      </w:r>
    </w:p>
    <w:p w14:paraId="7A12864A" w14:textId="77777777" w:rsidR="00037272" w:rsidRPr="00037272" w:rsidRDefault="00037272" w:rsidP="00037272">
      <w:pPr>
        <w:spacing w:line="276" w:lineRule="auto"/>
        <w:rPr>
          <w:rFonts w:ascii="Roobert CEZ Light" w:hAnsi="Roobert CEZ Light"/>
          <w:color w:val="676C6F"/>
        </w:rPr>
      </w:pPr>
      <w:r w:rsidRPr="00037272">
        <w:rPr>
          <w:rFonts w:ascii="Roobert CEZ Light" w:hAnsi="Roobert CEZ Light"/>
          <w:color w:val="676C6F"/>
        </w:rPr>
        <w:t>Celkový počet pracovních úkolů, se kterými se museli energetici v průběhu odstávky vypořádat, se z původních plánovaných 15 tisíc vyšplhal na hodnotu převyšující 17 tisíc. Hlavním úkolem techniků bylo zkontrolovat, ověřit a odzkoušet zařízení pro další několikaměsíční bezpečný a spolehlivý provoz bloku. Časově a technicky nejnáročnější činností byla kontrola a čištění těsnosti teplosměnných ploch parogenerátoru, generální údržba dvou z šesti hlavních cirkulačních čerpadel a obou parních turbín.</w:t>
      </w:r>
    </w:p>
    <w:p w14:paraId="04A57AE6" w14:textId="77777777" w:rsidR="00037272" w:rsidRPr="00037272" w:rsidRDefault="00037272" w:rsidP="00037272">
      <w:pPr>
        <w:spacing w:line="276" w:lineRule="auto"/>
        <w:rPr>
          <w:rFonts w:ascii="Roobert CEZ Light" w:hAnsi="Roobert CEZ Light"/>
          <w:color w:val="676C6F"/>
        </w:rPr>
      </w:pPr>
      <w:r w:rsidRPr="00037272">
        <w:rPr>
          <w:rFonts w:ascii="Roobert CEZ Light" w:hAnsi="Roobert CEZ Light"/>
          <w:color w:val="676C6F"/>
        </w:rPr>
        <w:t xml:space="preserve">„V průběhu odstávky jsme zahájili významnou investiční akci, tzv. výměnu blokových úsekových rozvaděčů s napětím 0,38 </w:t>
      </w:r>
      <w:proofErr w:type="spellStart"/>
      <w:r w:rsidRPr="00037272">
        <w:rPr>
          <w:rFonts w:ascii="Roobert CEZ Light" w:hAnsi="Roobert CEZ Light"/>
          <w:color w:val="676C6F"/>
        </w:rPr>
        <w:t>kV</w:t>
      </w:r>
      <w:proofErr w:type="spellEnd"/>
      <w:r w:rsidRPr="00037272">
        <w:rPr>
          <w:rFonts w:ascii="Roobert CEZ Light" w:hAnsi="Roobert CEZ Light"/>
          <w:color w:val="676C6F"/>
        </w:rPr>
        <w:t xml:space="preserve">, která je součástí modernizace zařízení pro zajištění minimálně šedesátiletého provozu elektrárny. Její první etapa, kterou bychom měli na všech čtyřech blocích dokončit do roku 2028, přijde na 400 milionů korun,“ vysvětluje Roman Havlín, ředitel Jaderné elektrárny Dukovany. </w:t>
      </w:r>
    </w:p>
    <w:p w14:paraId="541B3BDC" w14:textId="77777777" w:rsidR="00037272" w:rsidRPr="00037272" w:rsidRDefault="00037272" w:rsidP="00037272">
      <w:pPr>
        <w:spacing w:line="276" w:lineRule="auto"/>
        <w:rPr>
          <w:rFonts w:ascii="Roobert CEZ Light" w:hAnsi="Roobert CEZ Light"/>
          <w:color w:val="676C6F"/>
        </w:rPr>
      </w:pPr>
      <w:r w:rsidRPr="00037272">
        <w:rPr>
          <w:rFonts w:ascii="Roobert CEZ Light" w:hAnsi="Roobert CEZ Light"/>
          <w:color w:val="676C6F"/>
        </w:rPr>
        <w:t xml:space="preserve">Štěpnou reakci energetici v reaktoru obnovili na Velikonoční pondělí ráno a poté prováděli fyzikální a energetické spuštění bloku. První turbosoustrojí začalo dodávat energii do sítě dnes v 0:03 hodin. Druhé turbosoustrojí energetici připojili o 4 hodiny později, v čase 4:13 hodin a ukončili tak první plánovanou odstávku letošního roku. Plného výkonu by měl blok dosáhnout na přelomu týdne. </w:t>
      </w:r>
    </w:p>
    <w:p w14:paraId="7B136397" w14:textId="77777777" w:rsidR="00037272" w:rsidRDefault="00037272" w:rsidP="00037272">
      <w:pPr>
        <w:spacing w:line="276" w:lineRule="auto"/>
        <w:rPr>
          <w:rFonts w:ascii="Roobert CEZ Light" w:hAnsi="Roobert CEZ Light"/>
          <w:color w:val="676C6F"/>
        </w:rPr>
      </w:pPr>
      <w:r w:rsidRPr="00037272">
        <w:rPr>
          <w:rFonts w:ascii="Roobert CEZ Light" w:hAnsi="Roobert CEZ Light"/>
          <w:color w:val="676C6F"/>
        </w:rPr>
        <w:t>Další odstávka pro výměnu paliva čeká dukovanskou elektrárnu už na konci května, a to na druhém výrobním bloku.</w:t>
      </w:r>
    </w:p>
    <w:p w14:paraId="78348BFA" w14:textId="77777777" w:rsidR="00037272" w:rsidRPr="00037272" w:rsidRDefault="00037272" w:rsidP="00037272">
      <w:pPr>
        <w:spacing w:line="276" w:lineRule="auto"/>
        <w:rPr>
          <w:rFonts w:ascii="Roobert CEZ Light" w:hAnsi="Roobert CEZ Light"/>
          <w:color w:val="676C6F"/>
        </w:rPr>
      </w:pPr>
    </w:p>
    <w:p w14:paraId="0EE6EE62" w14:textId="0E1E4669" w:rsidR="00F248A0" w:rsidRDefault="00F1307C" w:rsidP="00F248A0">
      <w:pPr>
        <w:pStyle w:val="Obecnytext"/>
        <w:ind w:right="0"/>
        <w:rPr>
          <w:iCs/>
          <w:sz w:val="22"/>
          <w:szCs w:val="22"/>
        </w:rPr>
      </w:pPr>
      <w:r w:rsidRPr="00F1307C">
        <w:rPr>
          <w:b/>
          <w:bCs/>
          <w:sz w:val="22"/>
          <w:szCs w:val="22"/>
        </w:rPr>
        <w:lastRenderedPageBreak/>
        <w:t xml:space="preserve">Ing. </w:t>
      </w:r>
      <w:r w:rsidR="00F248A0" w:rsidRPr="00F1307C">
        <w:rPr>
          <w:b/>
          <w:bCs/>
          <w:sz w:val="22"/>
          <w:szCs w:val="22"/>
        </w:rPr>
        <w:t>Jiří Bezděk</w:t>
      </w:r>
      <w:r w:rsidR="00F248A0" w:rsidRPr="00F1307C">
        <w:rPr>
          <w:b/>
          <w:bCs/>
          <w:sz w:val="22"/>
          <w:szCs w:val="22"/>
        </w:rPr>
        <w:br/>
      </w:r>
      <w:r w:rsidR="00F248A0" w:rsidRPr="00F1307C">
        <w:rPr>
          <w:iCs/>
          <w:sz w:val="22"/>
          <w:szCs w:val="22"/>
        </w:rPr>
        <w:t>tiskový mluvčí ČEZ, a. s., JE Dukovany</w:t>
      </w:r>
    </w:p>
    <w:p w14:paraId="1A699819" w14:textId="77777777" w:rsidR="00CE64D8" w:rsidRDefault="00CE64D8" w:rsidP="00F248A0">
      <w:pPr>
        <w:pStyle w:val="Obecnytext"/>
        <w:ind w:right="0"/>
        <w:rPr>
          <w:iCs/>
          <w:sz w:val="22"/>
          <w:szCs w:val="22"/>
        </w:rPr>
      </w:pPr>
    </w:p>
    <w:p w14:paraId="02C7A51A" w14:textId="77777777" w:rsidR="00CE64D8" w:rsidRDefault="00CE64D8" w:rsidP="00F248A0">
      <w:pPr>
        <w:pStyle w:val="Obecnytext"/>
        <w:ind w:right="0"/>
        <w:rPr>
          <w:iCs/>
          <w:sz w:val="22"/>
          <w:szCs w:val="22"/>
        </w:rPr>
      </w:pPr>
    </w:p>
    <w:p w14:paraId="6E20731A" w14:textId="77777777" w:rsidR="00CE64D8" w:rsidRDefault="00CE64D8" w:rsidP="00F248A0">
      <w:pPr>
        <w:pStyle w:val="Obecnytext"/>
        <w:ind w:right="0"/>
        <w:rPr>
          <w:iCs/>
          <w:sz w:val="22"/>
          <w:szCs w:val="22"/>
        </w:rPr>
      </w:pPr>
    </w:p>
    <w:p w14:paraId="091A7EEF" w14:textId="77777777" w:rsidR="00CE64D8" w:rsidRDefault="00CE64D8" w:rsidP="00CE64D8">
      <w:pPr>
        <w:pStyle w:val="Normlnweb"/>
      </w:pPr>
      <w:r>
        <w:rPr>
          <w:noProof/>
        </w:rPr>
        <w:drawing>
          <wp:inline distT="0" distB="0" distL="0" distR="0" wp14:anchorId="5884547D" wp14:editId="3CB87475">
            <wp:extent cx="6292800" cy="4719600"/>
            <wp:effectExtent l="0" t="0" r="0" b="5080"/>
            <wp:docPr id="20252802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00" cy="4719600"/>
                    </a:xfrm>
                    <a:prstGeom prst="rect">
                      <a:avLst/>
                    </a:prstGeom>
                    <a:noFill/>
                    <a:ln>
                      <a:noFill/>
                    </a:ln>
                  </pic:spPr>
                </pic:pic>
              </a:graphicData>
            </a:graphic>
          </wp:inline>
        </w:drawing>
      </w:r>
    </w:p>
    <w:bookmarkEnd w:id="3"/>
    <w:bookmarkEnd w:id="4"/>
    <w:p w14:paraId="0ED76C69" w14:textId="77777777" w:rsidR="00CE64D8" w:rsidRPr="00F1307C" w:rsidRDefault="00CE64D8" w:rsidP="00F248A0">
      <w:pPr>
        <w:pStyle w:val="Obecnytext"/>
        <w:ind w:right="0"/>
        <w:rPr>
          <w:iCs/>
          <w:sz w:val="22"/>
          <w:szCs w:val="22"/>
        </w:rPr>
      </w:pPr>
    </w:p>
    <w:sectPr w:rsidR="00CE64D8" w:rsidRPr="00F1307C" w:rsidSect="00773269">
      <w:headerReference w:type="default" r:id="rId7"/>
      <w:footerReference w:type="default" r:id="rId8"/>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5476" w14:textId="77777777" w:rsidR="00773269" w:rsidRDefault="00773269" w:rsidP="00D43B12">
      <w:pPr>
        <w:spacing w:after="0" w:line="240" w:lineRule="auto"/>
      </w:pPr>
      <w:r>
        <w:separator/>
      </w:r>
    </w:p>
  </w:endnote>
  <w:endnote w:type="continuationSeparator" w:id="0">
    <w:p w14:paraId="4CA6CFE6" w14:textId="77777777" w:rsidR="00773269" w:rsidRDefault="00773269"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obert CEZ Light">
    <w:altName w:val="Calibri"/>
    <w:charset w:val="EE"/>
    <w:family w:val="auto"/>
    <w:pitch w:val="variable"/>
    <w:sig w:usb0="A10000FF" w:usb1="0000607B" w:usb2="00000000" w:usb3="00000000" w:csb0="00000093" w:csb1="00000000"/>
  </w:font>
  <w:font w:name="Roobert CEZ SemiBold">
    <w:altName w:val="Calibri"/>
    <w:charset w:val="EE"/>
    <w:family w:val="auto"/>
    <w:pitch w:val="variable"/>
    <w:sig w:usb0="A10000FF" w:usb1="0000607B" w:usb2="00000000" w:usb3="00000000" w:csb0="00000093" w:csb1="00000000"/>
  </w:font>
  <w:font w:name="Arial">
    <w:panose1 w:val="020B0604020202020204"/>
    <w:charset w:val="EE"/>
    <w:family w:val="swiss"/>
    <w:pitch w:val="variable"/>
    <w:sig w:usb0="E0002EFF" w:usb1="C000785B" w:usb2="00000009" w:usb3="00000000" w:csb0="000001FF" w:csb1="00000000"/>
  </w:font>
  <w:font w:name="NimbusCEZOTMedium">
    <w:altName w:val="Times New Roman"/>
    <w:charset w:val="00"/>
    <w:family w:val="auto"/>
    <w:pitch w:val="default"/>
  </w:font>
  <w:font w:name="Roobert CEZ">
    <w:altName w:val="Calibri"/>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D9E31" w14:textId="77777777" w:rsidR="00773269" w:rsidRDefault="00773269" w:rsidP="00D43B12">
      <w:pPr>
        <w:spacing w:after="0" w:line="240" w:lineRule="auto"/>
      </w:pPr>
      <w:r>
        <w:separator/>
      </w:r>
    </w:p>
  </w:footnote>
  <w:footnote w:type="continuationSeparator" w:id="0">
    <w:p w14:paraId="4A573D17" w14:textId="77777777" w:rsidR="00773269" w:rsidRDefault="00773269"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25DE"/>
    <w:rsid w:val="00002A46"/>
    <w:rsid w:val="00002AA9"/>
    <w:rsid w:val="000140AA"/>
    <w:rsid w:val="00022FD1"/>
    <w:rsid w:val="00037272"/>
    <w:rsid w:val="00063771"/>
    <w:rsid w:val="00092827"/>
    <w:rsid w:val="000B10EF"/>
    <w:rsid w:val="000B74A0"/>
    <w:rsid w:val="000F6DE9"/>
    <w:rsid w:val="000F7DB9"/>
    <w:rsid w:val="00104DDE"/>
    <w:rsid w:val="0012055C"/>
    <w:rsid w:val="00125339"/>
    <w:rsid w:val="00140160"/>
    <w:rsid w:val="00192F21"/>
    <w:rsid w:val="001A1293"/>
    <w:rsid w:val="001B5D44"/>
    <w:rsid w:val="001D5983"/>
    <w:rsid w:val="001E2F9C"/>
    <w:rsid w:val="00226728"/>
    <w:rsid w:val="00235E7D"/>
    <w:rsid w:val="002432B2"/>
    <w:rsid w:val="002467C4"/>
    <w:rsid w:val="00250E68"/>
    <w:rsid w:val="00252981"/>
    <w:rsid w:val="00261E1F"/>
    <w:rsid w:val="00285E80"/>
    <w:rsid w:val="002B2EA3"/>
    <w:rsid w:val="002B75D1"/>
    <w:rsid w:val="003022D8"/>
    <w:rsid w:val="00312165"/>
    <w:rsid w:val="003543A2"/>
    <w:rsid w:val="00356969"/>
    <w:rsid w:val="003622C9"/>
    <w:rsid w:val="00371702"/>
    <w:rsid w:val="00385B64"/>
    <w:rsid w:val="003B7997"/>
    <w:rsid w:val="003C7BF2"/>
    <w:rsid w:val="003D6065"/>
    <w:rsid w:val="003E5949"/>
    <w:rsid w:val="0043011D"/>
    <w:rsid w:val="0043615D"/>
    <w:rsid w:val="00440A88"/>
    <w:rsid w:val="00444CE9"/>
    <w:rsid w:val="00466B86"/>
    <w:rsid w:val="0047069A"/>
    <w:rsid w:val="004A2265"/>
    <w:rsid w:val="004B58BA"/>
    <w:rsid w:val="004B71BD"/>
    <w:rsid w:val="004E331C"/>
    <w:rsid w:val="004E6DE6"/>
    <w:rsid w:val="005019AF"/>
    <w:rsid w:val="00535618"/>
    <w:rsid w:val="00546AB1"/>
    <w:rsid w:val="00552813"/>
    <w:rsid w:val="00557741"/>
    <w:rsid w:val="00570DB7"/>
    <w:rsid w:val="00582B83"/>
    <w:rsid w:val="005927CD"/>
    <w:rsid w:val="00595FAD"/>
    <w:rsid w:val="00596225"/>
    <w:rsid w:val="005B218E"/>
    <w:rsid w:val="005B6CDD"/>
    <w:rsid w:val="005C3EC8"/>
    <w:rsid w:val="005C6B3E"/>
    <w:rsid w:val="005E7DBF"/>
    <w:rsid w:val="00610EC0"/>
    <w:rsid w:val="00615742"/>
    <w:rsid w:val="00623CF0"/>
    <w:rsid w:val="00624213"/>
    <w:rsid w:val="006A3773"/>
    <w:rsid w:val="006A7157"/>
    <w:rsid w:val="006B2BCC"/>
    <w:rsid w:val="006F4B6F"/>
    <w:rsid w:val="0070710D"/>
    <w:rsid w:val="00736B41"/>
    <w:rsid w:val="007410F9"/>
    <w:rsid w:val="00745EAE"/>
    <w:rsid w:val="007670ED"/>
    <w:rsid w:val="00773269"/>
    <w:rsid w:val="007839A2"/>
    <w:rsid w:val="007A7595"/>
    <w:rsid w:val="007E576E"/>
    <w:rsid w:val="007F7AE3"/>
    <w:rsid w:val="008204CE"/>
    <w:rsid w:val="008243B9"/>
    <w:rsid w:val="008452A1"/>
    <w:rsid w:val="00847361"/>
    <w:rsid w:val="0086551E"/>
    <w:rsid w:val="008B0461"/>
    <w:rsid w:val="008B7DFA"/>
    <w:rsid w:val="008C2825"/>
    <w:rsid w:val="008D1D52"/>
    <w:rsid w:val="008D48BB"/>
    <w:rsid w:val="008E16DF"/>
    <w:rsid w:val="00904379"/>
    <w:rsid w:val="00913F6B"/>
    <w:rsid w:val="00943EE9"/>
    <w:rsid w:val="00971A28"/>
    <w:rsid w:val="009A03F6"/>
    <w:rsid w:val="009A4BAF"/>
    <w:rsid w:val="009B439B"/>
    <w:rsid w:val="009D7456"/>
    <w:rsid w:val="009E2D39"/>
    <w:rsid w:val="009F23B3"/>
    <w:rsid w:val="009F6989"/>
    <w:rsid w:val="00A0006F"/>
    <w:rsid w:val="00A1429C"/>
    <w:rsid w:val="00A2061F"/>
    <w:rsid w:val="00A25F15"/>
    <w:rsid w:val="00A26435"/>
    <w:rsid w:val="00A32DED"/>
    <w:rsid w:val="00A440D7"/>
    <w:rsid w:val="00A571F6"/>
    <w:rsid w:val="00A578E8"/>
    <w:rsid w:val="00A61F46"/>
    <w:rsid w:val="00A66C34"/>
    <w:rsid w:val="00A77FAE"/>
    <w:rsid w:val="00A9147E"/>
    <w:rsid w:val="00A971DB"/>
    <w:rsid w:val="00AA220A"/>
    <w:rsid w:val="00AA3473"/>
    <w:rsid w:val="00AA53B0"/>
    <w:rsid w:val="00AC0418"/>
    <w:rsid w:val="00AD71A0"/>
    <w:rsid w:val="00AF24B4"/>
    <w:rsid w:val="00AF2EB1"/>
    <w:rsid w:val="00B00CB9"/>
    <w:rsid w:val="00B01B68"/>
    <w:rsid w:val="00B01FD5"/>
    <w:rsid w:val="00B41997"/>
    <w:rsid w:val="00B43DF8"/>
    <w:rsid w:val="00B47AA0"/>
    <w:rsid w:val="00B62316"/>
    <w:rsid w:val="00B6717D"/>
    <w:rsid w:val="00B706F5"/>
    <w:rsid w:val="00B97D6D"/>
    <w:rsid w:val="00BC1BF3"/>
    <w:rsid w:val="00BD25DE"/>
    <w:rsid w:val="00C00B1F"/>
    <w:rsid w:val="00C123D3"/>
    <w:rsid w:val="00C2764E"/>
    <w:rsid w:val="00C51EF3"/>
    <w:rsid w:val="00C80192"/>
    <w:rsid w:val="00C92487"/>
    <w:rsid w:val="00C95BAA"/>
    <w:rsid w:val="00CB179C"/>
    <w:rsid w:val="00CD2A36"/>
    <w:rsid w:val="00CE64D8"/>
    <w:rsid w:val="00D229A4"/>
    <w:rsid w:val="00D302A8"/>
    <w:rsid w:val="00D371A1"/>
    <w:rsid w:val="00D37D5C"/>
    <w:rsid w:val="00D43B12"/>
    <w:rsid w:val="00D45F5F"/>
    <w:rsid w:val="00D55004"/>
    <w:rsid w:val="00D61E5C"/>
    <w:rsid w:val="00D74724"/>
    <w:rsid w:val="00D840C0"/>
    <w:rsid w:val="00D9719D"/>
    <w:rsid w:val="00D97701"/>
    <w:rsid w:val="00DD6623"/>
    <w:rsid w:val="00DE30BB"/>
    <w:rsid w:val="00E06093"/>
    <w:rsid w:val="00E10D94"/>
    <w:rsid w:val="00E24667"/>
    <w:rsid w:val="00E4360F"/>
    <w:rsid w:val="00E46568"/>
    <w:rsid w:val="00E73B34"/>
    <w:rsid w:val="00E77549"/>
    <w:rsid w:val="00E823DE"/>
    <w:rsid w:val="00E92D7D"/>
    <w:rsid w:val="00EA7979"/>
    <w:rsid w:val="00EC6DCF"/>
    <w:rsid w:val="00ED725F"/>
    <w:rsid w:val="00EE5BC9"/>
    <w:rsid w:val="00F1307C"/>
    <w:rsid w:val="00F248A0"/>
    <w:rsid w:val="00F3097B"/>
    <w:rsid w:val="00F46A72"/>
    <w:rsid w:val="00F568B9"/>
    <w:rsid w:val="00F6378D"/>
    <w:rsid w:val="00F65446"/>
    <w:rsid w:val="00F678AA"/>
    <w:rsid w:val="00FA3974"/>
    <w:rsid w:val="00FF4C0D"/>
    <w:rsid w:val="00FF6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qFormat/>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uiPriority w:val="99"/>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imbus-medium">
    <w:name w:val="nimbus-medium"/>
    <w:basedOn w:val="Normln"/>
    <w:rsid w:val="00226728"/>
    <w:pPr>
      <w:spacing w:after="188" w:line="240" w:lineRule="auto"/>
    </w:pPr>
    <w:rPr>
      <w:rFonts w:ascii="NimbusCEZOTMedium" w:eastAsia="Times New Roman" w:hAnsi="NimbusCEZOTMedium" w:cs="Times New Roman"/>
      <w:sz w:val="24"/>
      <w:szCs w:val="24"/>
      <w:lang w:eastAsia="cs-CZ"/>
    </w:rPr>
  </w:style>
  <w:style w:type="paragraph" w:styleId="Zkladntext3">
    <w:name w:val="Body Text 3"/>
    <w:basedOn w:val="Normln"/>
    <w:link w:val="Zkladntext3Char"/>
    <w:rsid w:val="00943EE9"/>
    <w:pPr>
      <w:spacing w:before="120" w:after="0" w:line="280" w:lineRule="atLeast"/>
    </w:pPr>
    <w:rPr>
      <w:rFonts w:ascii="Arial" w:eastAsia="Times New Roman" w:hAnsi="Arial" w:cs="Arial"/>
      <w:b/>
      <w:bCs/>
      <w:sz w:val="20"/>
      <w:szCs w:val="24"/>
      <w:lang w:eastAsia="cs-CZ"/>
    </w:rPr>
  </w:style>
  <w:style w:type="character" w:customStyle="1" w:styleId="Zkladntext3Char">
    <w:name w:val="Základní text 3 Char"/>
    <w:basedOn w:val="Standardnpsmoodstavce"/>
    <w:link w:val="Zkladntext3"/>
    <w:rsid w:val="00943EE9"/>
    <w:rPr>
      <w:rFonts w:ascii="Arial" w:eastAsia="Times New Roman" w:hAnsi="Arial" w:cs="Arial"/>
      <w:b/>
      <w:bCs/>
      <w:sz w:val="20"/>
      <w:szCs w:val="24"/>
      <w:lang w:eastAsia="cs-CZ"/>
    </w:rPr>
  </w:style>
  <w:style w:type="paragraph" w:customStyle="1" w:styleId="perex">
    <w:name w:val="perex"/>
    <w:basedOn w:val="Normln"/>
    <w:uiPriority w:val="99"/>
    <w:semiHidden/>
    <w:rsid w:val="00AA3473"/>
    <w:pPr>
      <w:spacing w:before="100" w:beforeAutospacing="1" w:after="100" w:afterAutospacing="1" w:line="240" w:lineRule="auto"/>
    </w:pPr>
    <w:rPr>
      <w:rFonts w:ascii="Calibri" w:hAnsi="Calibri" w:cs="Calibri"/>
      <w:lang w:eastAsia="cs-CZ"/>
    </w:rPr>
  </w:style>
  <w:style w:type="paragraph" w:customStyle="1" w:styleId="Perex0">
    <w:name w:val="Perex"/>
    <w:basedOn w:val="Normln"/>
    <w:next w:val="Normln"/>
    <w:link w:val="PerexChar"/>
    <w:uiPriority w:val="4"/>
    <w:qFormat/>
    <w:rsid w:val="00B6717D"/>
    <w:pPr>
      <w:spacing w:after="300" w:line="300" w:lineRule="atLeast"/>
    </w:pPr>
    <w:rPr>
      <w:b/>
      <w:color w:val="363738" w:themeColor="text2"/>
      <w:sz w:val="20"/>
    </w:rPr>
  </w:style>
  <w:style w:type="character" w:customStyle="1" w:styleId="PerexChar">
    <w:name w:val="Perex Char"/>
    <w:basedOn w:val="Standardnpsmoodstavce"/>
    <w:link w:val="Perex0"/>
    <w:uiPriority w:val="4"/>
    <w:rsid w:val="00B6717D"/>
    <w:rPr>
      <w:b/>
      <w:color w:val="363738" w:themeColor="text2"/>
      <w:sz w:val="20"/>
    </w:rPr>
  </w:style>
  <w:style w:type="paragraph" w:customStyle="1" w:styleId="xxs20">
    <w:name w:val="x_x_s20"/>
    <w:basedOn w:val="Normln"/>
    <w:rsid w:val="00557741"/>
    <w:pPr>
      <w:spacing w:before="100" w:beforeAutospacing="1" w:after="100" w:afterAutospacing="1" w:line="240" w:lineRule="auto"/>
    </w:pPr>
    <w:rPr>
      <w:rFonts w:ascii="Calibri" w:hAnsi="Calibri" w:cs="Calibri"/>
      <w:lang w:eastAsia="cs-CZ"/>
    </w:rPr>
  </w:style>
  <w:style w:type="character" w:customStyle="1" w:styleId="xxs19">
    <w:name w:val="x_x_s19"/>
    <w:basedOn w:val="Standardnpsmoodstavce"/>
    <w:rsid w:val="00557741"/>
  </w:style>
  <w:style w:type="character" w:customStyle="1" w:styleId="xxs22">
    <w:name w:val="x_x_s22"/>
    <w:basedOn w:val="Standardnpsmoodstavce"/>
    <w:rsid w:val="00557741"/>
  </w:style>
  <w:style w:type="paragraph" w:customStyle="1" w:styleId="xxs23">
    <w:name w:val="x_x_s23"/>
    <w:basedOn w:val="Normln"/>
    <w:rsid w:val="00557741"/>
    <w:pPr>
      <w:spacing w:before="100" w:beforeAutospacing="1" w:after="100" w:afterAutospacing="1" w:line="240" w:lineRule="auto"/>
    </w:pPr>
    <w:rPr>
      <w:rFonts w:ascii="Calibri" w:hAnsi="Calibri" w:cs="Calibri"/>
      <w:lang w:eastAsia="cs-CZ"/>
    </w:rPr>
  </w:style>
  <w:style w:type="character" w:customStyle="1" w:styleId="xxs24">
    <w:name w:val="x_x_s24"/>
    <w:basedOn w:val="Standardnpsmoodstavce"/>
    <w:rsid w:val="00557741"/>
  </w:style>
  <w:style w:type="character" w:customStyle="1" w:styleId="xxs25">
    <w:name w:val="x_x_s25"/>
    <w:basedOn w:val="Standardnpsmoodstavce"/>
    <w:rsid w:val="00557741"/>
  </w:style>
  <w:style w:type="character" w:customStyle="1" w:styleId="xxs26">
    <w:name w:val="x_x_s26"/>
    <w:basedOn w:val="Standardnpsmoodstavce"/>
    <w:rsid w:val="00557741"/>
  </w:style>
  <w:style w:type="character" w:customStyle="1" w:styleId="normaltextrun">
    <w:name w:val="normaltextrun"/>
    <w:basedOn w:val="Standardnpsmoodstavce"/>
    <w:rsid w:val="005E7DBF"/>
  </w:style>
  <w:style w:type="paragraph" w:styleId="Zkladntext">
    <w:name w:val="Body Text"/>
    <w:basedOn w:val="Normln"/>
    <w:link w:val="ZkladntextChar"/>
    <w:uiPriority w:val="99"/>
    <w:semiHidden/>
    <w:unhideWhenUsed/>
    <w:rsid w:val="00312165"/>
    <w:pPr>
      <w:spacing w:after="120"/>
    </w:pPr>
  </w:style>
  <w:style w:type="character" w:customStyle="1" w:styleId="ZkladntextChar">
    <w:name w:val="Základní text Char"/>
    <w:basedOn w:val="Standardnpsmoodstavce"/>
    <w:link w:val="Zkladntext"/>
    <w:uiPriority w:val="99"/>
    <w:semiHidden/>
    <w:rsid w:val="0031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803">
      <w:bodyDiv w:val="1"/>
      <w:marLeft w:val="0"/>
      <w:marRight w:val="0"/>
      <w:marTop w:val="0"/>
      <w:marBottom w:val="0"/>
      <w:divBdr>
        <w:top w:val="none" w:sz="0" w:space="0" w:color="auto"/>
        <w:left w:val="none" w:sz="0" w:space="0" w:color="auto"/>
        <w:bottom w:val="none" w:sz="0" w:space="0" w:color="auto"/>
        <w:right w:val="none" w:sz="0" w:space="0" w:color="auto"/>
      </w:divBdr>
    </w:div>
    <w:div w:id="141120470">
      <w:bodyDiv w:val="1"/>
      <w:marLeft w:val="0"/>
      <w:marRight w:val="0"/>
      <w:marTop w:val="0"/>
      <w:marBottom w:val="0"/>
      <w:divBdr>
        <w:top w:val="none" w:sz="0" w:space="0" w:color="auto"/>
        <w:left w:val="none" w:sz="0" w:space="0" w:color="auto"/>
        <w:bottom w:val="none" w:sz="0" w:space="0" w:color="auto"/>
        <w:right w:val="none" w:sz="0" w:space="0" w:color="auto"/>
      </w:divBdr>
    </w:div>
    <w:div w:id="246771160">
      <w:bodyDiv w:val="1"/>
      <w:marLeft w:val="0"/>
      <w:marRight w:val="0"/>
      <w:marTop w:val="0"/>
      <w:marBottom w:val="0"/>
      <w:divBdr>
        <w:top w:val="none" w:sz="0" w:space="0" w:color="auto"/>
        <w:left w:val="none" w:sz="0" w:space="0" w:color="auto"/>
        <w:bottom w:val="none" w:sz="0" w:space="0" w:color="auto"/>
        <w:right w:val="none" w:sz="0" w:space="0" w:color="auto"/>
      </w:divBdr>
    </w:div>
    <w:div w:id="294681416">
      <w:bodyDiv w:val="1"/>
      <w:marLeft w:val="0"/>
      <w:marRight w:val="0"/>
      <w:marTop w:val="0"/>
      <w:marBottom w:val="0"/>
      <w:divBdr>
        <w:top w:val="none" w:sz="0" w:space="0" w:color="auto"/>
        <w:left w:val="none" w:sz="0" w:space="0" w:color="auto"/>
        <w:bottom w:val="none" w:sz="0" w:space="0" w:color="auto"/>
        <w:right w:val="none" w:sz="0" w:space="0" w:color="auto"/>
      </w:divBdr>
    </w:div>
    <w:div w:id="308557998">
      <w:bodyDiv w:val="1"/>
      <w:marLeft w:val="0"/>
      <w:marRight w:val="0"/>
      <w:marTop w:val="0"/>
      <w:marBottom w:val="0"/>
      <w:divBdr>
        <w:top w:val="none" w:sz="0" w:space="0" w:color="auto"/>
        <w:left w:val="none" w:sz="0" w:space="0" w:color="auto"/>
        <w:bottom w:val="none" w:sz="0" w:space="0" w:color="auto"/>
        <w:right w:val="none" w:sz="0" w:space="0" w:color="auto"/>
      </w:divBdr>
    </w:div>
    <w:div w:id="321351345">
      <w:bodyDiv w:val="1"/>
      <w:marLeft w:val="0"/>
      <w:marRight w:val="0"/>
      <w:marTop w:val="0"/>
      <w:marBottom w:val="0"/>
      <w:divBdr>
        <w:top w:val="none" w:sz="0" w:space="0" w:color="auto"/>
        <w:left w:val="none" w:sz="0" w:space="0" w:color="auto"/>
        <w:bottom w:val="none" w:sz="0" w:space="0" w:color="auto"/>
        <w:right w:val="none" w:sz="0" w:space="0" w:color="auto"/>
      </w:divBdr>
    </w:div>
    <w:div w:id="479619775">
      <w:bodyDiv w:val="1"/>
      <w:marLeft w:val="0"/>
      <w:marRight w:val="0"/>
      <w:marTop w:val="0"/>
      <w:marBottom w:val="0"/>
      <w:divBdr>
        <w:top w:val="none" w:sz="0" w:space="0" w:color="auto"/>
        <w:left w:val="none" w:sz="0" w:space="0" w:color="auto"/>
        <w:bottom w:val="none" w:sz="0" w:space="0" w:color="auto"/>
        <w:right w:val="none" w:sz="0" w:space="0" w:color="auto"/>
      </w:divBdr>
    </w:div>
    <w:div w:id="536356802">
      <w:bodyDiv w:val="1"/>
      <w:marLeft w:val="0"/>
      <w:marRight w:val="0"/>
      <w:marTop w:val="0"/>
      <w:marBottom w:val="0"/>
      <w:divBdr>
        <w:top w:val="none" w:sz="0" w:space="0" w:color="auto"/>
        <w:left w:val="none" w:sz="0" w:space="0" w:color="auto"/>
        <w:bottom w:val="none" w:sz="0" w:space="0" w:color="auto"/>
        <w:right w:val="none" w:sz="0" w:space="0" w:color="auto"/>
      </w:divBdr>
    </w:div>
    <w:div w:id="539056691">
      <w:bodyDiv w:val="1"/>
      <w:marLeft w:val="0"/>
      <w:marRight w:val="0"/>
      <w:marTop w:val="0"/>
      <w:marBottom w:val="0"/>
      <w:divBdr>
        <w:top w:val="none" w:sz="0" w:space="0" w:color="auto"/>
        <w:left w:val="none" w:sz="0" w:space="0" w:color="auto"/>
        <w:bottom w:val="none" w:sz="0" w:space="0" w:color="auto"/>
        <w:right w:val="none" w:sz="0" w:space="0" w:color="auto"/>
      </w:divBdr>
    </w:div>
    <w:div w:id="540098085">
      <w:bodyDiv w:val="1"/>
      <w:marLeft w:val="0"/>
      <w:marRight w:val="0"/>
      <w:marTop w:val="0"/>
      <w:marBottom w:val="0"/>
      <w:divBdr>
        <w:top w:val="none" w:sz="0" w:space="0" w:color="auto"/>
        <w:left w:val="none" w:sz="0" w:space="0" w:color="auto"/>
        <w:bottom w:val="none" w:sz="0" w:space="0" w:color="auto"/>
        <w:right w:val="none" w:sz="0" w:space="0" w:color="auto"/>
      </w:divBdr>
    </w:div>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595790661">
      <w:bodyDiv w:val="1"/>
      <w:marLeft w:val="0"/>
      <w:marRight w:val="0"/>
      <w:marTop w:val="0"/>
      <w:marBottom w:val="0"/>
      <w:divBdr>
        <w:top w:val="none" w:sz="0" w:space="0" w:color="auto"/>
        <w:left w:val="none" w:sz="0" w:space="0" w:color="auto"/>
        <w:bottom w:val="none" w:sz="0" w:space="0" w:color="auto"/>
        <w:right w:val="none" w:sz="0" w:space="0" w:color="auto"/>
      </w:divBdr>
    </w:div>
    <w:div w:id="603339372">
      <w:bodyDiv w:val="1"/>
      <w:marLeft w:val="0"/>
      <w:marRight w:val="0"/>
      <w:marTop w:val="0"/>
      <w:marBottom w:val="0"/>
      <w:divBdr>
        <w:top w:val="none" w:sz="0" w:space="0" w:color="auto"/>
        <w:left w:val="none" w:sz="0" w:space="0" w:color="auto"/>
        <w:bottom w:val="none" w:sz="0" w:space="0" w:color="auto"/>
        <w:right w:val="none" w:sz="0" w:space="0" w:color="auto"/>
      </w:divBdr>
    </w:div>
    <w:div w:id="618027442">
      <w:bodyDiv w:val="1"/>
      <w:marLeft w:val="0"/>
      <w:marRight w:val="0"/>
      <w:marTop w:val="0"/>
      <w:marBottom w:val="0"/>
      <w:divBdr>
        <w:top w:val="none" w:sz="0" w:space="0" w:color="auto"/>
        <w:left w:val="none" w:sz="0" w:space="0" w:color="auto"/>
        <w:bottom w:val="none" w:sz="0" w:space="0" w:color="auto"/>
        <w:right w:val="none" w:sz="0" w:space="0" w:color="auto"/>
      </w:divBdr>
    </w:div>
    <w:div w:id="635141308">
      <w:bodyDiv w:val="1"/>
      <w:marLeft w:val="0"/>
      <w:marRight w:val="0"/>
      <w:marTop w:val="0"/>
      <w:marBottom w:val="0"/>
      <w:divBdr>
        <w:top w:val="none" w:sz="0" w:space="0" w:color="auto"/>
        <w:left w:val="none" w:sz="0" w:space="0" w:color="auto"/>
        <w:bottom w:val="none" w:sz="0" w:space="0" w:color="auto"/>
        <w:right w:val="none" w:sz="0" w:space="0" w:color="auto"/>
      </w:divBdr>
    </w:div>
    <w:div w:id="646588971">
      <w:bodyDiv w:val="1"/>
      <w:marLeft w:val="0"/>
      <w:marRight w:val="0"/>
      <w:marTop w:val="0"/>
      <w:marBottom w:val="0"/>
      <w:divBdr>
        <w:top w:val="none" w:sz="0" w:space="0" w:color="auto"/>
        <w:left w:val="none" w:sz="0" w:space="0" w:color="auto"/>
        <w:bottom w:val="none" w:sz="0" w:space="0" w:color="auto"/>
        <w:right w:val="none" w:sz="0" w:space="0" w:color="auto"/>
      </w:divBdr>
    </w:div>
    <w:div w:id="675769813">
      <w:bodyDiv w:val="1"/>
      <w:marLeft w:val="0"/>
      <w:marRight w:val="0"/>
      <w:marTop w:val="0"/>
      <w:marBottom w:val="0"/>
      <w:divBdr>
        <w:top w:val="none" w:sz="0" w:space="0" w:color="auto"/>
        <w:left w:val="none" w:sz="0" w:space="0" w:color="auto"/>
        <w:bottom w:val="none" w:sz="0" w:space="0" w:color="auto"/>
        <w:right w:val="none" w:sz="0" w:space="0" w:color="auto"/>
      </w:divBdr>
    </w:div>
    <w:div w:id="838692313">
      <w:bodyDiv w:val="1"/>
      <w:marLeft w:val="0"/>
      <w:marRight w:val="0"/>
      <w:marTop w:val="0"/>
      <w:marBottom w:val="0"/>
      <w:divBdr>
        <w:top w:val="none" w:sz="0" w:space="0" w:color="auto"/>
        <w:left w:val="none" w:sz="0" w:space="0" w:color="auto"/>
        <w:bottom w:val="none" w:sz="0" w:space="0" w:color="auto"/>
        <w:right w:val="none" w:sz="0" w:space="0" w:color="auto"/>
      </w:divBdr>
    </w:div>
    <w:div w:id="927541142">
      <w:bodyDiv w:val="1"/>
      <w:marLeft w:val="0"/>
      <w:marRight w:val="0"/>
      <w:marTop w:val="0"/>
      <w:marBottom w:val="0"/>
      <w:divBdr>
        <w:top w:val="none" w:sz="0" w:space="0" w:color="auto"/>
        <w:left w:val="none" w:sz="0" w:space="0" w:color="auto"/>
        <w:bottom w:val="none" w:sz="0" w:space="0" w:color="auto"/>
        <w:right w:val="none" w:sz="0" w:space="0" w:color="auto"/>
      </w:divBdr>
    </w:div>
    <w:div w:id="1017003391">
      <w:bodyDiv w:val="1"/>
      <w:marLeft w:val="0"/>
      <w:marRight w:val="0"/>
      <w:marTop w:val="0"/>
      <w:marBottom w:val="0"/>
      <w:divBdr>
        <w:top w:val="none" w:sz="0" w:space="0" w:color="auto"/>
        <w:left w:val="none" w:sz="0" w:space="0" w:color="auto"/>
        <w:bottom w:val="none" w:sz="0" w:space="0" w:color="auto"/>
        <w:right w:val="none" w:sz="0" w:space="0" w:color="auto"/>
      </w:divBdr>
    </w:div>
    <w:div w:id="1036735148">
      <w:bodyDiv w:val="1"/>
      <w:marLeft w:val="0"/>
      <w:marRight w:val="0"/>
      <w:marTop w:val="0"/>
      <w:marBottom w:val="0"/>
      <w:divBdr>
        <w:top w:val="none" w:sz="0" w:space="0" w:color="auto"/>
        <w:left w:val="none" w:sz="0" w:space="0" w:color="auto"/>
        <w:bottom w:val="none" w:sz="0" w:space="0" w:color="auto"/>
        <w:right w:val="none" w:sz="0" w:space="0" w:color="auto"/>
      </w:divBdr>
    </w:div>
    <w:div w:id="1057820595">
      <w:bodyDiv w:val="1"/>
      <w:marLeft w:val="0"/>
      <w:marRight w:val="0"/>
      <w:marTop w:val="0"/>
      <w:marBottom w:val="0"/>
      <w:divBdr>
        <w:top w:val="none" w:sz="0" w:space="0" w:color="auto"/>
        <w:left w:val="none" w:sz="0" w:space="0" w:color="auto"/>
        <w:bottom w:val="none" w:sz="0" w:space="0" w:color="auto"/>
        <w:right w:val="none" w:sz="0" w:space="0" w:color="auto"/>
      </w:divBdr>
    </w:div>
    <w:div w:id="1078936990">
      <w:bodyDiv w:val="1"/>
      <w:marLeft w:val="0"/>
      <w:marRight w:val="0"/>
      <w:marTop w:val="0"/>
      <w:marBottom w:val="0"/>
      <w:divBdr>
        <w:top w:val="none" w:sz="0" w:space="0" w:color="auto"/>
        <w:left w:val="none" w:sz="0" w:space="0" w:color="auto"/>
        <w:bottom w:val="none" w:sz="0" w:space="0" w:color="auto"/>
        <w:right w:val="none" w:sz="0" w:space="0" w:color="auto"/>
      </w:divBdr>
    </w:div>
    <w:div w:id="1141965401">
      <w:bodyDiv w:val="1"/>
      <w:marLeft w:val="0"/>
      <w:marRight w:val="0"/>
      <w:marTop w:val="0"/>
      <w:marBottom w:val="0"/>
      <w:divBdr>
        <w:top w:val="none" w:sz="0" w:space="0" w:color="auto"/>
        <w:left w:val="none" w:sz="0" w:space="0" w:color="auto"/>
        <w:bottom w:val="none" w:sz="0" w:space="0" w:color="auto"/>
        <w:right w:val="none" w:sz="0" w:space="0" w:color="auto"/>
      </w:divBdr>
    </w:div>
    <w:div w:id="1186165489">
      <w:bodyDiv w:val="1"/>
      <w:marLeft w:val="0"/>
      <w:marRight w:val="0"/>
      <w:marTop w:val="0"/>
      <w:marBottom w:val="0"/>
      <w:divBdr>
        <w:top w:val="none" w:sz="0" w:space="0" w:color="auto"/>
        <w:left w:val="none" w:sz="0" w:space="0" w:color="auto"/>
        <w:bottom w:val="none" w:sz="0" w:space="0" w:color="auto"/>
        <w:right w:val="none" w:sz="0" w:space="0" w:color="auto"/>
      </w:divBdr>
    </w:div>
    <w:div w:id="1198468916">
      <w:bodyDiv w:val="1"/>
      <w:marLeft w:val="0"/>
      <w:marRight w:val="0"/>
      <w:marTop w:val="0"/>
      <w:marBottom w:val="0"/>
      <w:divBdr>
        <w:top w:val="none" w:sz="0" w:space="0" w:color="auto"/>
        <w:left w:val="none" w:sz="0" w:space="0" w:color="auto"/>
        <w:bottom w:val="none" w:sz="0" w:space="0" w:color="auto"/>
        <w:right w:val="none" w:sz="0" w:space="0" w:color="auto"/>
      </w:divBdr>
    </w:div>
    <w:div w:id="1218081499">
      <w:bodyDiv w:val="1"/>
      <w:marLeft w:val="0"/>
      <w:marRight w:val="0"/>
      <w:marTop w:val="0"/>
      <w:marBottom w:val="0"/>
      <w:divBdr>
        <w:top w:val="none" w:sz="0" w:space="0" w:color="auto"/>
        <w:left w:val="none" w:sz="0" w:space="0" w:color="auto"/>
        <w:bottom w:val="none" w:sz="0" w:space="0" w:color="auto"/>
        <w:right w:val="none" w:sz="0" w:space="0" w:color="auto"/>
      </w:divBdr>
    </w:div>
    <w:div w:id="1286233580">
      <w:bodyDiv w:val="1"/>
      <w:marLeft w:val="0"/>
      <w:marRight w:val="0"/>
      <w:marTop w:val="0"/>
      <w:marBottom w:val="0"/>
      <w:divBdr>
        <w:top w:val="none" w:sz="0" w:space="0" w:color="auto"/>
        <w:left w:val="none" w:sz="0" w:space="0" w:color="auto"/>
        <w:bottom w:val="none" w:sz="0" w:space="0" w:color="auto"/>
        <w:right w:val="none" w:sz="0" w:space="0" w:color="auto"/>
      </w:divBdr>
    </w:div>
    <w:div w:id="1293249248">
      <w:bodyDiv w:val="1"/>
      <w:marLeft w:val="0"/>
      <w:marRight w:val="0"/>
      <w:marTop w:val="0"/>
      <w:marBottom w:val="0"/>
      <w:divBdr>
        <w:top w:val="none" w:sz="0" w:space="0" w:color="auto"/>
        <w:left w:val="none" w:sz="0" w:space="0" w:color="auto"/>
        <w:bottom w:val="none" w:sz="0" w:space="0" w:color="auto"/>
        <w:right w:val="none" w:sz="0" w:space="0" w:color="auto"/>
      </w:divBdr>
    </w:div>
    <w:div w:id="1402874750">
      <w:bodyDiv w:val="1"/>
      <w:marLeft w:val="0"/>
      <w:marRight w:val="0"/>
      <w:marTop w:val="0"/>
      <w:marBottom w:val="0"/>
      <w:divBdr>
        <w:top w:val="none" w:sz="0" w:space="0" w:color="auto"/>
        <w:left w:val="none" w:sz="0" w:space="0" w:color="auto"/>
        <w:bottom w:val="none" w:sz="0" w:space="0" w:color="auto"/>
        <w:right w:val="none" w:sz="0" w:space="0" w:color="auto"/>
      </w:divBdr>
    </w:div>
    <w:div w:id="1476335460">
      <w:bodyDiv w:val="1"/>
      <w:marLeft w:val="0"/>
      <w:marRight w:val="0"/>
      <w:marTop w:val="0"/>
      <w:marBottom w:val="0"/>
      <w:divBdr>
        <w:top w:val="none" w:sz="0" w:space="0" w:color="auto"/>
        <w:left w:val="none" w:sz="0" w:space="0" w:color="auto"/>
        <w:bottom w:val="none" w:sz="0" w:space="0" w:color="auto"/>
        <w:right w:val="none" w:sz="0" w:space="0" w:color="auto"/>
      </w:divBdr>
    </w:div>
    <w:div w:id="1494367961">
      <w:bodyDiv w:val="1"/>
      <w:marLeft w:val="0"/>
      <w:marRight w:val="0"/>
      <w:marTop w:val="0"/>
      <w:marBottom w:val="0"/>
      <w:divBdr>
        <w:top w:val="none" w:sz="0" w:space="0" w:color="auto"/>
        <w:left w:val="none" w:sz="0" w:space="0" w:color="auto"/>
        <w:bottom w:val="none" w:sz="0" w:space="0" w:color="auto"/>
        <w:right w:val="none" w:sz="0" w:space="0" w:color="auto"/>
      </w:divBdr>
    </w:div>
    <w:div w:id="1579367388">
      <w:bodyDiv w:val="1"/>
      <w:marLeft w:val="0"/>
      <w:marRight w:val="0"/>
      <w:marTop w:val="0"/>
      <w:marBottom w:val="0"/>
      <w:divBdr>
        <w:top w:val="none" w:sz="0" w:space="0" w:color="auto"/>
        <w:left w:val="none" w:sz="0" w:space="0" w:color="auto"/>
        <w:bottom w:val="none" w:sz="0" w:space="0" w:color="auto"/>
        <w:right w:val="none" w:sz="0" w:space="0" w:color="auto"/>
      </w:divBdr>
    </w:div>
    <w:div w:id="1594700774">
      <w:bodyDiv w:val="1"/>
      <w:marLeft w:val="0"/>
      <w:marRight w:val="0"/>
      <w:marTop w:val="0"/>
      <w:marBottom w:val="0"/>
      <w:divBdr>
        <w:top w:val="none" w:sz="0" w:space="0" w:color="auto"/>
        <w:left w:val="none" w:sz="0" w:space="0" w:color="auto"/>
        <w:bottom w:val="none" w:sz="0" w:space="0" w:color="auto"/>
        <w:right w:val="none" w:sz="0" w:space="0" w:color="auto"/>
      </w:divBdr>
    </w:div>
    <w:div w:id="1618173411">
      <w:bodyDiv w:val="1"/>
      <w:marLeft w:val="0"/>
      <w:marRight w:val="0"/>
      <w:marTop w:val="0"/>
      <w:marBottom w:val="0"/>
      <w:divBdr>
        <w:top w:val="none" w:sz="0" w:space="0" w:color="auto"/>
        <w:left w:val="none" w:sz="0" w:space="0" w:color="auto"/>
        <w:bottom w:val="none" w:sz="0" w:space="0" w:color="auto"/>
        <w:right w:val="none" w:sz="0" w:space="0" w:color="auto"/>
      </w:divBdr>
    </w:div>
    <w:div w:id="1626884003">
      <w:bodyDiv w:val="1"/>
      <w:marLeft w:val="0"/>
      <w:marRight w:val="0"/>
      <w:marTop w:val="0"/>
      <w:marBottom w:val="0"/>
      <w:divBdr>
        <w:top w:val="none" w:sz="0" w:space="0" w:color="auto"/>
        <w:left w:val="none" w:sz="0" w:space="0" w:color="auto"/>
        <w:bottom w:val="none" w:sz="0" w:space="0" w:color="auto"/>
        <w:right w:val="none" w:sz="0" w:space="0" w:color="auto"/>
      </w:divBdr>
    </w:div>
    <w:div w:id="1636061299">
      <w:bodyDiv w:val="1"/>
      <w:marLeft w:val="0"/>
      <w:marRight w:val="0"/>
      <w:marTop w:val="0"/>
      <w:marBottom w:val="0"/>
      <w:divBdr>
        <w:top w:val="none" w:sz="0" w:space="0" w:color="auto"/>
        <w:left w:val="none" w:sz="0" w:space="0" w:color="auto"/>
        <w:bottom w:val="none" w:sz="0" w:space="0" w:color="auto"/>
        <w:right w:val="none" w:sz="0" w:space="0" w:color="auto"/>
      </w:divBdr>
    </w:div>
    <w:div w:id="1642732846">
      <w:bodyDiv w:val="1"/>
      <w:marLeft w:val="0"/>
      <w:marRight w:val="0"/>
      <w:marTop w:val="0"/>
      <w:marBottom w:val="0"/>
      <w:divBdr>
        <w:top w:val="none" w:sz="0" w:space="0" w:color="auto"/>
        <w:left w:val="none" w:sz="0" w:space="0" w:color="auto"/>
        <w:bottom w:val="none" w:sz="0" w:space="0" w:color="auto"/>
        <w:right w:val="none" w:sz="0" w:space="0" w:color="auto"/>
      </w:divBdr>
    </w:div>
    <w:div w:id="1704791684">
      <w:bodyDiv w:val="1"/>
      <w:marLeft w:val="0"/>
      <w:marRight w:val="0"/>
      <w:marTop w:val="0"/>
      <w:marBottom w:val="0"/>
      <w:divBdr>
        <w:top w:val="none" w:sz="0" w:space="0" w:color="auto"/>
        <w:left w:val="none" w:sz="0" w:space="0" w:color="auto"/>
        <w:bottom w:val="none" w:sz="0" w:space="0" w:color="auto"/>
        <w:right w:val="none" w:sz="0" w:space="0" w:color="auto"/>
      </w:divBdr>
    </w:div>
    <w:div w:id="1741102282">
      <w:bodyDiv w:val="1"/>
      <w:marLeft w:val="0"/>
      <w:marRight w:val="0"/>
      <w:marTop w:val="0"/>
      <w:marBottom w:val="0"/>
      <w:divBdr>
        <w:top w:val="none" w:sz="0" w:space="0" w:color="auto"/>
        <w:left w:val="none" w:sz="0" w:space="0" w:color="auto"/>
        <w:bottom w:val="none" w:sz="0" w:space="0" w:color="auto"/>
        <w:right w:val="none" w:sz="0" w:space="0" w:color="auto"/>
      </w:divBdr>
    </w:div>
    <w:div w:id="1917739226">
      <w:bodyDiv w:val="1"/>
      <w:marLeft w:val="0"/>
      <w:marRight w:val="0"/>
      <w:marTop w:val="0"/>
      <w:marBottom w:val="0"/>
      <w:divBdr>
        <w:top w:val="none" w:sz="0" w:space="0" w:color="auto"/>
        <w:left w:val="none" w:sz="0" w:space="0" w:color="auto"/>
        <w:bottom w:val="none" w:sz="0" w:space="0" w:color="auto"/>
        <w:right w:val="none" w:sz="0" w:space="0" w:color="auto"/>
      </w:divBdr>
    </w:div>
    <w:div w:id="1945919040">
      <w:bodyDiv w:val="1"/>
      <w:marLeft w:val="0"/>
      <w:marRight w:val="0"/>
      <w:marTop w:val="0"/>
      <w:marBottom w:val="0"/>
      <w:divBdr>
        <w:top w:val="none" w:sz="0" w:space="0" w:color="auto"/>
        <w:left w:val="none" w:sz="0" w:space="0" w:color="auto"/>
        <w:bottom w:val="none" w:sz="0" w:space="0" w:color="auto"/>
        <w:right w:val="none" w:sz="0" w:space="0" w:color="auto"/>
      </w:divBdr>
    </w:div>
    <w:div w:id="2028093409">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 w:id="21046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Slavicky</cp:lastModifiedBy>
  <cp:revision>2</cp:revision>
  <dcterms:created xsi:type="dcterms:W3CDTF">2024-04-03T12:42:00Z</dcterms:created>
  <dcterms:modified xsi:type="dcterms:W3CDTF">2024-04-03T12:42:00Z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2024-01-29T12:57:14Z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